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D" w:rsidRPr="00AE3280" w:rsidRDefault="00DA149D" w:rsidP="00DA149D">
      <w:pPr>
        <w:shd w:val="clear" w:color="auto" w:fill="FFFFFF" w:themeFill="background1"/>
        <w:spacing w:before="300" w:beforeAutospacing="1" w:after="15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280">
        <w:rPr>
          <w:rFonts w:ascii="Times New Roman" w:eastAsia="Times New Roman" w:hAnsi="Times New Roman" w:cs="Times New Roman"/>
          <w:b/>
          <w:sz w:val="32"/>
          <w:szCs w:val="32"/>
        </w:rPr>
        <w:t>«Не забыть нам этой даты»</w:t>
      </w:r>
    </w:p>
    <w:p w:rsidR="00DA149D" w:rsidRPr="001D09BA" w:rsidRDefault="00DA149D" w:rsidP="00DA149D">
      <w:pPr>
        <w:shd w:val="clear" w:color="auto" w:fill="FFFFFF" w:themeFill="background1"/>
        <w:spacing w:before="300" w:beforeAutospacing="1" w:after="15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Цели:</w:t>
      </w:r>
    </w:p>
    <w:p w:rsidR="00DA149D" w:rsidRPr="001D09BA" w:rsidRDefault="00DA149D" w:rsidP="00DA149D">
      <w:pPr>
        <w:shd w:val="clear" w:color="auto" w:fill="FFFFFF" w:themeFill="background1"/>
        <w:spacing w:before="300" w:beforeAutospacing="1" w:after="15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Образовательная: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1. Обогащать знания детей о великом и светлом празднике – Дне Победы, о защитниках Родины, иметь представление о Российской Армии.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2. Формировать у детей представление о том, что Россия всегда вела только освободительные войны, с честью защищала свою Родину от внешних врагов.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Воспитательная: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1. Воспитывать в детях высшие нравственные чувства – патриотизм, гордость за славные страницы героической истории, желание защитить свою Родину.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2. Уделять внимание детей на значимую роль победы над фашизмом.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Развивающая: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1. Продолжать развивать связную речь детей, обогащать их словарь.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2. Учить давать полные ответы на вопросы воспитателя.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3. Развивать память, сообразительность.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1. Образовательная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область «Познавательное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развитие»: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- Формировать представление детей о празднике - «День Победы», начальные представления о Российской армии, родах войск.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- Воспитывать гордость за свою страну, её армию, уважение к ветеранам войны;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2. Образовательная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область «Речевое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развитие»: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- Дальнейшее совершенствование владения всеми видами устной и речевой деятельности в разных сферах её использования.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3. Образовательная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область «Социально-коммуникативное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развитие»: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 - Прививать социально – коммуникативные навыки общения.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Наглядный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оборудование: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09BA">
        <w:rPr>
          <w:rFonts w:ascii="Times New Roman" w:eastAsia="Times New Roman" w:hAnsi="Times New Roman" w:cs="Times New Roman"/>
          <w:sz w:val="26"/>
          <w:szCs w:val="26"/>
        </w:rPr>
        <w:t>Картины, плакат, книги, журналы, фотографии, музыкальный центр, георгиевские ленточки, картинки - роды войск; военная техника – танки, самолёты, бронетранспортёр, ракетоносцы; военное оружие – пистолеты, автоматы, пушки,  бинокль;</w:t>
      </w:r>
      <w:proofErr w:type="gramEnd"/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Предварительная</w:t>
      </w: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9BA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работа: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1. Беседа: «Наши защитники» с использованием иллюстраций, рассматриванием картин.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2. Чтение художественной литературы.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3. Разучивание стихотворений</w:t>
      </w:r>
      <w:r w:rsidRPr="001D09BA">
        <w:rPr>
          <w:rFonts w:ascii="Helvetica" w:eastAsia="Times New Roman" w:hAnsi="Helvetica" w:cs="Helvetica"/>
          <w:sz w:val="26"/>
          <w:szCs w:val="26"/>
        </w:rPr>
        <w:t>.</w:t>
      </w:r>
    </w:p>
    <w:p w:rsidR="00DA149D" w:rsidRPr="001D09BA" w:rsidRDefault="00DA149D" w:rsidP="00DA149D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6"/>
          <w:szCs w:val="26"/>
        </w:rPr>
      </w:pPr>
      <w:r w:rsidRPr="001D09BA">
        <w:rPr>
          <w:rFonts w:ascii="Helvetica" w:eastAsia="Times New Roman" w:hAnsi="Helvetica" w:cs="Helvetica"/>
          <w:sz w:val="26"/>
          <w:szCs w:val="26"/>
        </w:rPr>
        <w:t> </w:t>
      </w:r>
    </w:p>
    <w:tbl>
      <w:tblPr>
        <w:tblStyle w:val="a3"/>
        <w:tblW w:w="0" w:type="auto"/>
        <w:tblLook w:val="04A0"/>
      </w:tblPr>
      <w:tblGrid>
        <w:gridCol w:w="9039"/>
        <w:gridCol w:w="5747"/>
      </w:tblGrid>
      <w:tr w:rsidR="00DA149D" w:rsidRPr="001D09BA" w:rsidTr="001909E1">
        <w:tc>
          <w:tcPr>
            <w:tcW w:w="9039" w:type="dxa"/>
          </w:tcPr>
          <w:p w:rsidR="00DA149D" w:rsidRPr="001D09BA" w:rsidRDefault="00DA149D" w:rsidP="001909E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747" w:type="dxa"/>
          </w:tcPr>
          <w:p w:rsidR="00DA149D" w:rsidRPr="001D09BA" w:rsidRDefault="00DA149D" w:rsidP="001909E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</w:tc>
      </w:tr>
      <w:tr w:rsidR="00DA149D" w:rsidRPr="001D09BA" w:rsidTr="001909E1">
        <w:tc>
          <w:tcPr>
            <w:tcW w:w="9039" w:type="dxa"/>
          </w:tcPr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Организационный момент.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Звучит песня «Священная война» слова В. И. Лебедева – Кумача, музыка А. В. Александрова. 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Воспитатель:</w:t>
            </w: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Ребята, сегодня у нас необычное мероприятие. Мы с вами узнаем о великом празднике. Праздник называется - День Победы. Послушайте мой рассказ.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Кончалась жаркая июньская ночь, уже поднималась заря нового дня – воскресенья 22 июня 1941 года. И в это время тысячи гитлеровских солдат, многие сотни самолётов, танков пересекли границу нашей Родины; без объявления войны, разрушая и уничтожая, неся смерть, двигались фашисты по территории России к её сердцу – городу Москве. Наш народ поднялся на защиту своей Родины. Уходили на фронт отцы, братья, сыновья.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годы войны свыше 11 тысяч воинов стали Героями Советского Союза – это </w:t>
            </w: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звание было высшим знаком мужества. Среди них были дети: Зина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Портная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Марат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Казей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, Лёня Голиков, Валя Котик и другие.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Многие дети остались без родителей, их отцы погибли на войне, другие потеряли родителей во время бомбёжек, третьи лишись не только родных, но и отчего дома, четвёртые оказались на территории, где находились фашисты, пятые – в плену у немцев.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Но война – это, прежде всего тяжёлый, изнурительный, непрекращающийся труд людей в тылу, на заводах по ремонту боевой техники, по изготовлению снарядов, оружия, одежды для армии. А ведь мужчины ушли на фронт, защищать нашу Родину. Места у станков заняли их жёны и дети, старики, те, кто не мог уйти на фронт. Главным для них стал труд, работа по 12 – 14 часов, иногда они даже спали в цеху, не уходя, домой. Жили впроголодь, недоедая, не отдыхая, забыв о себе.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«Всё для фронта, всё для победы!» - главный лозунг тех дней. И ещё надежда – дождаться живыми тех, кого проводили: отца, брата, сына.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Победа досталась нам очень дорого. Поэтому об этом должны знать и самые маленькие граждане нашей страны.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Думать о мире, бороться за мир мы должны ежедневно, ежечасно. Пусть же наши дети растут и мужают, сохраняя в сердцах память о героях, которые подарили нам счастливую мирную жизнь!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сейчас я хочу предложить вам выучить стихотворение М.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Карема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«Мирная считалка».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Я прочту стихотворение, а вы расскажите мне, почему она так называется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итаю наизусть, выражая голосом интонацию)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Раз-два-три-четыре-пять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Всех чудес не сосчитать.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Красный, белый, желтый, синий!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железо, алюминий!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Солнце, воздух и вода!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Горы, реки, города!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Труд, веселье, сладкий сон!</w:t>
            </w:r>
          </w:p>
          <w:p w:rsidR="00DA149D" w:rsidRPr="001D09BA" w:rsidRDefault="00DA149D" w:rsidP="001909E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А война пусть выйдет вон!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Давайте выучим это стихотворение.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(Читаю еще раз с установкой на запоминание).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Проговариваю вместе с детьми те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кст ст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ихотворения.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Про что мы сегодня с вами говорили?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Положительная оценка деятельности детей.</w:t>
            </w:r>
          </w:p>
        </w:tc>
        <w:tc>
          <w:tcPr>
            <w:tcW w:w="5747" w:type="dxa"/>
          </w:tcPr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Все дети садятся на стульчики по сигналу воспитателя.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Слушают рассказ воспитателя о войне.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 Т. читает стихотворение о мире.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Мир – это главное слово на свете,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  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очень нужен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нашей планете!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Мир нужен детям!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Мир нужен взрослым!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Мир нужен всем!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Слушают стихотворение.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, потому что в ней говориться о мире на земле, об окружающей природе, а о войне нет.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Читают стихотворение.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Мы говорили о войне и о мире. Выучили стих «Мирная считалка».</w:t>
            </w: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149D" w:rsidRPr="001D09BA" w:rsidRDefault="00DA149D" w:rsidP="001909E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0F6F" w:rsidRDefault="00920F6F"/>
    <w:sectPr w:rsidR="00920F6F" w:rsidSect="00DA1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49D"/>
    <w:rsid w:val="00920F6F"/>
    <w:rsid w:val="00D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2017-01-27T11:12:00Z</dcterms:created>
  <dcterms:modified xsi:type="dcterms:W3CDTF">2017-01-27T11:12:00Z</dcterms:modified>
</cp:coreProperties>
</file>