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B6" w:rsidRPr="00666607" w:rsidRDefault="008A7DB6" w:rsidP="00666607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C00000"/>
          <w:sz w:val="40"/>
          <w:szCs w:val="40"/>
        </w:rPr>
      </w:pPr>
      <w:bookmarkStart w:id="0" w:name="_GoBack"/>
      <w:bookmarkEnd w:id="0"/>
      <w:r w:rsidRPr="00666607">
        <w:rPr>
          <w:b/>
          <w:bCs/>
          <w:color w:val="C00000"/>
          <w:sz w:val="40"/>
          <w:szCs w:val="40"/>
          <w:u w:val="single"/>
        </w:rPr>
        <w:t>«Нужно ли наказывать ребенка?!!»</w:t>
      </w:r>
    </w:p>
    <w:p w:rsidR="008A7DB6" w:rsidRPr="008A7DB6" w:rsidRDefault="008A7DB6" w:rsidP="008A7DB6">
      <w:pPr>
        <w:pStyle w:val="a3"/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rFonts w:ascii="Arial" w:hAnsi="Arial" w:cs="Arial"/>
          <w:color w:val="000000"/>
          <w:sz w:val="28"/>
          <w:szCs w:val="28"/>
        </w:rPr>
        <w:t> </w:t>
      </w:r>
      <w:r w:rsidR="00666607" w:rsidRPr="0066660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34050" cy="3857625"/>
            <wp:effectExtent l="19050" t="0" r="0" b="0"/>
            <wp:docPr id="3" name="Рисунок 8" descr="C:\Users\Пользователь 1\Desktop\картинки для са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 1\Desktop\картинки для сада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B6" w:rsidRPr="008A7DB6" w:rsidRDefault="008A7DB6" w:rsidP="008A7DB6">
      <w:pPr>
        <w:pStyle w:val="a3"/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>Как бы печально ни звучал ответ на вопрос, наказывать ребенка не то чтобы надо, а приходится. Наказания, как и награды, помогают ребенку ориентироваться в сложном и многогранном мире. Наказывая ребенка за те поступки, которые мы считаем неприемлемыми, мы выражаем свое отношение к тому, что он совершил, устанавливаем для него границы допустимого, возможного и невозможного, хорошего и плохого. И тем самым помогаем ему структурировать мир.</w:t>
      </w:r>
    </w:p>
    <w:p w:rsidR="008A7DB6" w:rsidRPr="008A7DB6" w:rsidRDefault="008A7DB6" w:rsidP="008A7DB6">
      <w:pPr>
        <w:pStyle w:val="a3"/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>Более важным, однако, является вопрос о мере, степени, форме наказаний. Вот несколько психолого-педагогических заповедей.</w:t>
      </w:r>
      <w:r w:rsidR="00666607" w:rsidRPr="006666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7DB6" w:rsidRPr="008A7DB6" w:rsidRDefault="008A7DB6" w:rsidP="008A7D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0"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 xml:space="preserve">Негативная оценка должна всегда касаться конкретного проступка, а не личности в целом. Плохим может быть то, что совершил ребенок, а не он сам. Этот момент чрезвычайно важен для самооценки ребенка. Самооценка - важнейшее личностное образование, составная часть уверенности в себе, она начинает формироваться довольно рано, уже в дошкольном возрасте. В этот период ребенок еще не всегда в </w:t>
      </w:r>
      <w:r w:rsidRPr="008A7DB6">
        <w:rPr>
          <w:color w:val="000000"/>
          <w:sz w:val="28"/>
          <w:szCs w:val="28"/>
        </w:rPr>
        <w:lastRenderedPageBreak/>
        <w:t>состоянии сам оценить результаты своих действий (в том числе проступков). А вот реакция взрослых, прежде всего родителей, выраженная в негативной оценке его самого - "плохой мальчик", останется тяжелым грузом и заложит основы крайне неприятных последствий - "я плохой". Всегда можно сказать не "ты плох", а "плохо, что разбилась чашка из-за того, что ты шалил".</w:t>
      </w:r>
    </w:p>
    <w:p w:rsidR="008A7DB6" w:rsidRPr="008A7DB6" w:rsidRDefault="008A7DB6" w:rsidP="008A7D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0"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>Никогда не стоит унижать ребенка - физически или словами: ничего, кроме защитной (часто агрессивной) реакции, такое поведение взрослых не вызовет.</w:t>
      </w:r>
    </w:p>
    <w:p w:rsidR="008A7DB6" w:rsidRPr="008A7DB6" w:rsidRDefault="008A7DB6" w:rsidP="008A7D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0"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 xml:space="preserve">Ребенку должно быть ясно, за что именно его наказывают. Иначе поведение взрослых воспринимается просто как необъяснимый </w:t>
      </w:r>
      <w:r w:rsidR="00666607" w:rsidRPr="0066660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81125" y="723900"/>
            <wp:positionH relativeFrom="margin">
              <wp:align>left</wp:align>
            </wp:positionH>
            <wp:positionV relativeFrom="margin">
              <wp:align>top</wp:align>
            </wp:positionV>
            <wp:extent cx="2457450" cy="2638425"/>
            <wp:effectExtent l="19050" t="0" r="0" b="0"/>
            <wp:wrapSquare wrapText="bothSides"/>
            <wp:docPr id="2" name="Рисунок 6" descr="C:\Users\Пользователь 1\Desktop\картинки для сада\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 1\Desktop\картинки для сада\7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DB6">
        <w:rPr>
          <w:color w:val="000000"/>
          <w:sz w:val="28"/>
          <w:szCs w:val="28"/>
        </w:rPr>
        <w:t>эмоциональный всплеск или выражение отрицательного отношения к ребенку.</w:t>
      </w:r>
    </w:p>
    <w:p w:rsidR="008A7DB6" w:rsidRPr="008A7DB6" w:rsidRDefault="008A7DB6" w:rsidP="008A7D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0"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 xml:space="preserve">Наказание должно следовать сразу за проступком, особенно это касается маленьких детей. Наказывать отменой поездки </w:t>
      </w:r>
      <w:proofErr w:type="gramStart"/>
      <w:r w:rsidRPr="008A7DB6">
        <w:rPr>
          <w:color w:val="000000"/>
          <w:sz w:val="28"/>
          <w:szCs w:val="28"/>
        </w:rPr>
        <w:t>в цирк в субботу за истерику в магазине в прошлый понедельник</w:t>
      </w:r>
      <w:proofErr w:type="gramEnd"/>
      <w:r w:rsidRPr="008A7DB6">
        <w:rPr>
          <w:color w:val="000000"/>
          <w:sz w:val="28"/>
          <w:szCs w:val="28"/>
        </w:rPr>
        <w:t xml:space="preserve"> бессмысленно и вредно. Ребенок уже и не помнит происшествия, не понимает, за что, собственно, получает наказание, и расценивает поведение взрослого просто как выражение негативных чувств по отношению к нему. </w:t>
      </w:r>
    </w:p>
    <w:p w:rsidR="008A7DB6" w:rsidRPr="008A7DB6" w:rsidRDefault="008A7DB6" w:rsidP="008A7D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50" w:firstLine="284"/>
        <w:rPr>
          <w:rFonts w:ascii="Arial" w:hAnsi="Arial" w:cs="Arial"/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>Важно, чтобы все члены семьи выражали единство в оценке тех или иных действий ребенка. Несогласованные действия взрослых (мама наказала, папа отменил) приводят к детским манипуляциям, а кроме того, не позволяют самому ребенку выстраивать четкую картину мира - он так и остается с непониманием того, что хорошо, а что плохо.</w:t>
      </w:r>
    </w:p>
    <w:p w:rsidR="008A7DB6" w:rsidRPr="008A7DB6" w:rsidRDefault="008A7DB6" w:rsidP="008A7DB6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8A7DB6">
        <w:rPr>
          <w:color w:val="000000"/>
          <w:sz w:val="28"/>
          <w:szCs w:val="28"/>
        </w:rPr>
        <w:t xml:space="preserve">Последовательность важна и в поведении каждого отдельного взрослого. Если мы, в зависимости от своего настроения, сегодня ругаем ребенка за то, </w:t>
      </w:r>
      <w:r w:rsidR="00C04CF8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895600" cy="2247900"/>
            <wp:effectExtent l="19050" t="0" r="0" b="0"/>
            <wp:wrapSquare wrapText="bothSides"/>
            <wp:docPr id="1" name="Рисунок 1" descr="C:\Users\Пользователь 1\Desktop\картинки для сада\bbc8da19129ddd2b9d5f8ab3f9123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1\Desktop\картинки для сада\bbc8da19129ddd2b9d5f8ab3f9123f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DB6">
        <w:rPr>
          <w:color w:val="000000"/>
          <w:sz w:val="28"/>
          <w:szCs w:val="28"/>
        </w:rPr>
        <w:t xml:space="preserve">что разрешили вчера, бедняге крайне трудно усвоить нормы и правила хорошего поведения. И уж если наказание обещано, стоит довести дело до конца. Ведь если мы "забыли" об обещанных репрессивных мерах или передумали, это даст ребенку повод снова и снова манипулировать нами и разрушит его четкие представления о мире. Наказания, конечно, должны зависеть от возраста ребенка. Так, для малыша-дошкольника ничего нет страшнее (и вреднее), чем игнорирование его самыми близкими людьми. Иногда малыша лучше шлепнуть, чем не разговаривать с ним. </w:t>
      </w:r>
    </w:p>
    <w:p w:rsidR="008A7DB6" w:rsidRPr="008A7DB6" w:rsidRDefault="00666607" w:rsidP="008A7DB6">
      <w:pPr>
        <w:pStyle w:val="a3"/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2282190</wp:posOffset>
            </wp:positionH>
            <wp:positionV relativeFrom="margin">
              <wp:posOffset>4271010</wp:posOffset>
            </wp:positionV>
            <wp:extent cx="3810000" cy="3600450"/>
            <wp:effectExtent l="19050" t="0" r="0" b="0"/>
            <wp:wrapSquare wrapText="bothSides"/>
            <wp:docPr id="9" name="Рисунок 9" descr="C:\Users\Пользователь 1\Desktop\картинки для сада\hello_html_411b8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 1\Desktop\картинки для сада\hello_html_411b808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B6" w:rsidRPr="008A7DB6">
        <w:rPr>
          <w:color w:val="000000"/>
          <w:sz w:val="28"/>
          <w:szCs w:val="28"/>
        </w:rPr>
        <w:t>Но, наказывая ребенка за проступки, не следует забывать хвалить за успехи. К сожалению, довольно часто родители принимают достижения ребенка как должные, а вот промахи и проступки обязательно имеют негативные последствия. Для гармоничного и здорового развития ребенку необходимо не только установление границ и норм дозволенности, но и своевременное получение информации, особенно от близких и значимых людей, о том, что замечены его достоинства, победы и результаты.</w:t>
      </w:r>
    </w:p>
    <w:p w:rsidR="00666607" w:rsidRDefault="00666607" w:rsidP="00E82820">
      <w:pPr>
        <w:spacing w:line="360" w:lineRule="auto"/>
        <w:rPr>
          <w:sz w:val="28"/>
          <w:szCs w:val="28"/>
        </w:rPr>
      </w:pPr>
    </w:p>
    <w:p w:rsidR="00666607" w:rsidRDefault="0066660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84CD4" w:rsidRPr="008A7DB6" w:rsidRDefault="00F84CD4" w:rsidP="00E82820">
      <w:pPr>
        <w:spacing w:line="360" w:lineRule="auto"/>
        <w:rPr>
          <w:sz w:val="28"/>
          <w:szCs w:val="28"/>
        </w:rPr>
      </w:pPr>
    </w:p>
    <w:sectPr w:rsidR="00F84CD4" w:rsidRPr="008A7DB6" w:rsidSect="003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C70"/>
    <w:multiLevelType w:val="multilevel"/>
    <w:tmpl w:val="266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DB6"/>
    <w:rsid w:val="003D10E8"/>
    <w:rsid w:val="00666607"/>
    <w:rsid w:val="008A7DB6"/>
    <w:rsid w:val="00C04CF8"/>
    <w:rsid w:val="00E82820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5</cp:revision>
  <dcterms:created xsi:type="dcterms:W3CDTF">2020-12-01T17:48:00Z</dcterms:created>
  <dcterms:modified xsi:type="dcterms:W3CDTF">2020-12-01T18:24:00Z</dcterms:modified>
</cp:coreProperties>
</file>